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2BA" w:rsidRDefault="00BE42BA" w:rsidP="00BE42BA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BE42BA" w:rsidRDefault="00BE42BA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BE42BA" w:rsidRDefault="00BE42BA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BE42BA" w:rsidRDefault="00BE42BA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</w:t>
      </w:r>
    </w:p>
    <w:p w:rsidR="00210505" w:rsidRDefault="00210505" w:rsidP="00210505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14.02.2025 № 12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«Приложение 2                                                          к муниципальной программе 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«Развитие культуры  в Глафировском сельском поселении 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BE42BA" w:rsidRDefault="00BE42BA" w:rsidP="00BE4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BE42BA" w:rsidRDefault="00BE42BA" w:rsidP="00BE4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 сельского поселения Щербиновского района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культуры  в Глафировском сельском поселении Щербиновского района»</w:t>
      </w:r>
    </w:p>
    <w:tbl>
      <w:tblPr>
        <w:tblW w:w="1474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2"/>
        <w:gridCol w:w="1276"/>
        <w:gridCol w:w="1415"/>
        <w:gridCol w:w="1279"/>
        <w:gridCol w:w="1276"/>
        <w:gridCol w:w="1276"/>
        <w:gridCol w:w="1276"/>
        <w:gridCol w:w="1275"/>
        <w:gridCol w:w="1276"/>
        <w:gridCol w:w="7"/>
        <w:gridCol w:w="1269"/>
        <w:gridCol w:w="1279"/>
        <w:gridCol w:w="1279"/>
      </w:tblGrid>
      <w:tr w:rsidR="00BE42BA" w:rsidTr="00BE42BA"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90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42BA" w:rsidRDefault="00BE42BA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42BA" w:rsidTr="00BE42BA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7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ль</w:t>
            </w:r>
          </w:p>
        </w:tc>
      </w:tr>
      <w:tr w:rsidR="00BE42BA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2BA" w:rsidTr="00BE42B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BE42BA" w:rsidTr="00BE42B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BE42BA" w:rsidTr="00BE42B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задания на оказание муниципальных услуг муниципального бюджетного учреждения культуры «Глафировский сельский Дом культуры» Глафировского сельского поселения Щербиновского района</w:t>
            </w:r>
          </w:p>
        </w:tc>
      </w:tr>
      <w:tr w:rsidR="00BE42BA" w:rsidTr="00BE42BA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26770582,81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4303378,64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pStyle w:val="a6"/>
            </w:pPr>
            <w:r>
              <w:t>Выполнение муниципального задания, удовлетворенность населения качеством предоставления муниципальных услуг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Администрация, МБУК «Глафировский сельский Дом культуры» Глафировского сельского поселения Щербиновского района</w:t>
            </w:r>
          </w:p>
        </w:tc>
      </w:tr>
      <w:tr w:rsidR="00BE42BA" w:rsidTr="00BE42BA">
        <w:trPr>
          <w:trHeight w:val="33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26770582,81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4303378,64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2BA" w:rsidTr="00BE42BA">
        <w:trPr>
          <w:trHeight w:val="56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2BA" w:rsidTr="00BE42BA">
        <w:trPr>
          <w:trHeight w:val="55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2BA" w:rsidTr="00BE42BA">
        <w:trPr>
          <w:trHeight w:val="4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2BA" w:rsidTr="00BE42BA">
        <w:trPr>
          <w:trHeight w:val="8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2BA" w:rsidTr="00BE42B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BE42BA" w:rsidTr="00BE42B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BE42BA" w:rsidTr="00BE42BA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2: </w:t>
            </w: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казенного учреждения культуры «Глафировская сельская библиотека» Глафировского сельского поселения Щербиновского района</w:t>
            </w:r>
          </w:p>
        </w:tc>
      </w:tr>
      <w:tr w:rsidR="00BE42BA" w:rsidTr="00BE42BA">
        <w:trPr>
          <w:trHeight w:val="22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jc w:val="center"/>
            </w:pPr>
            <w:r>
              <w:rPr>
                <w:rFonts w:ascii="Times New Roman" w:hAnsi="Times New Roman"/>
                <w:sz w:val="20"/>
                <w:lang w:eastAsia="ar-SA"/>
              </w:rPr>
              <w:t>5243786,43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1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1086678,61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учреждений культуры,  удовлетворенность населения качеством предоставления услуг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BE42BA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jc w:val="center"/>
            </w:pPr>
            <w:r>
              <w:rPr>
                <w:rFonts w:ascii="Times New Roman" w:hAnsi="Times New Roman"/>
                <w:sz w:val="20"/>
                <w:lang w:eastAsia="ar-SA"/>
              </w:rPr>
              <w:t>5243786,43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1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1086678,61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BE42BA">
        <w:trPr>
          <w:trHeight w:val="74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BE42BA">
        <w:trPr>
          <w:trHeight w:val="60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BE42BA" w:rsidTr="00BE42BA">
        <w:trPr>
          <w:trHeight w:val="60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</w:tr>
      <w:tr w:rsidR="00BE42BA" w:rsidTr="00BE42BA">
        <w:trPr>
          <w:trHeight w:val="60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3.1.1</w:t>
            </w: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Основное мероприятие № 3</w:t>
            </w:r>
          </w:p>
        </w:tc>
        <w:tc>
          <w:tcPr>
            <w:tcW w:w="1290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Софинансирование  расходных  обязательствмуниципальных образований Краснодарского края по обеспечению развития и укрепленияматериально-технической  базы  домов  культуры  в  населенных  пунктах  с  численностью населения до 50 тысяч человек</w:t>
            </w:r>
          </w:p>
        </w:tc>
      </w:tr>
      <w:tr w:rsidR="00BE42BA" w:rsidTr="00BE42BA">
        <w:trPr>
          <w:trHeight w:val="26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57205946,49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2064086,02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55141860,47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 технической базы учреждений культуры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Глафировс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кого сельского поселения Щербиновского района</w:t>
            </w:r>
          </w:p>
        </w:tc>
      </w:tr>
      <w:tr w:rsidR="00BE42BA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7864346,49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ind w:left="-68" w:right="-75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144486,02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7719860,47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ind w:right="-7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49341600,00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ind w:left="-68" w:right="-75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1919600,00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47422000,00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ind w:left="-6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BE42BA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pStyle w:val="2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BE42BA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BE42BA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4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проектно-сметной документации на объект «Капитальный ремонт здания МБУК «Глафировский СДК» и проведение государственной экспертизы проектно сметной документации. Ремонт здания Дома культуры  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BE42BA"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BE42BA"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BE42BA"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BE42BA"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BE42BA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pStyle w:val="2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E42BA" w:rsidRDefault="00BE42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pStyle w:val="2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BE42BA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BE42BA">
        <w:trPr>
          <w:trHeight w:val="930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5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капитального и текущего ремонтов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</w:rPr>
              <w:t>1304900,00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550000,00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</w:rPr>
              <w:t>04900,00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550000,00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BE42B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BE42BA" w:rsidRDefault="00BE42BA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p w:rsidR="00BE42BA" w:rsidRDefault="00BE42BA" w:rsidP="00BE42BA">
      <w:pPr>
        <w:ind w:left="5220"/>
        <w:jc w:val="center"/>
        <w:rPr>
          <w:rFonts w:ascii="Calibri" w:hAnsi="Calibri"/>
        </w:rPr>
      </w:pPr>
    </w:p>
    <w:p w:rsidR="00BE42BA" w:rsidRDefault="00BE42BA" w:rsidP="00BE42BA"/>
    <w:p w:rsidR="00704CFC" w:rsidRDefault="00704CFC" w:rsidP="00BE42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sectPr w:rsidR="00704CFC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946" w:rsidRDefault="00862946" w:rsidP="00FD7872">
      <w:pPr>
        <w:spacing w:after="0" w:line="240" w:lineRule="auto"/>
      </w:pPr>
      <w:r>
        <w:separator/>
      </w:r>
    </w:p>
  </w:endnote>
  <w:endnote w:type="continuationSeparator" w:id="1">
    <w:p w:rsidR="00862946" w:rsidRDefault="00862946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946" w:rsidRDefault="00862946" w:rsidP="00FD7872">
      <w:pPr>
        <w:spacing w:after="0" w:line="240" w:lineRule="auto"/>
      </w:pPr>
      <w:r>
        <w:separator/>
      </w:r>
    </w:p>
  </w:footnote>
  <w:footnote w:type="continuationSeparator" w:id="1">
    <w:p w:rsidR="00862946" w:rsidRDefault="00862946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74659D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0681" w:rsidRDefault="0086294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74659D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10505">
      <w:rPr>
        <w:rStyle w:val="a5"/>
        <w:noProof/>
      </w:rPr>
      <w:t>6</w:t>
    </w:r>
    <w:r>
      <w:rPr>
        <w:rStyle w:val="a5"/>
      </w:rPr>
      <w:fldChar w:fldCharType="end"/>
    </w:r>
  </w:p>
  <w:p w:rsidR="006A0681" w:rsidRDefault="0086294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1570F"/>
    <w:rsid w:val="00043417"/>
    <w:rsid w:val="00057476"/>
    <w:rsid w:val="000F1B6C"/>
    <w:rsid w:val="00210505"/>
    <w:rsid w:val="002C5A44"/>
    <w:rsid w:val="00357F56"/>
    <w:rsid w:val="003C1E9D"/>
    <w:rsid w:val="003E0C72"/>
    <w:rsid w:val="004261F8"/>
    <w:rsid w:val="00431C0D"/>
    <w:rsid w:val="0047064D"/>
    <w:rsid w:val="004F6CD4"/>
    <w:rsid w:val="00520413"/>
    <w:rsid w:val="005553ED"/>
    <w:rsid w:val="005740E2"/>
    <w:rsid w:val="005B601B"/>
    <w:rsid w:val="005E400B"/>
    <w:rsid w:val="005F4DD4"/>
    <w:rsid w:val="006920C6"/>
    <w:rsid w:val="00704CFC"/>
    <w:rsid w:val="0074659D"/>
    <w:rsid w:val="007F0F79"/>
    <w:rsid w:val="00830CA8"/>
    <w:rsid w:val="008506AC"/>
    <w:rsid w:val="00862946"/>
    <w:rsid w:val="00895FAC"/>
    <w:rsid w:val="00935992"/>
    <w:rsid w:val="009B3A99"/>
    <w:rsid w:val="009E0431"/>
    <w:rsid w:val="009E5370"/>
    <w:rsid w:val="009F77CE"/>
    <w:rsid w:val="00A21DBB"/>
    <w:rsid w:val="00AF77D3"/>
    <w:rsid w:val="00B17DC9"/>
    <w:rsid w:val="00B33FD1"/>
    <w:rsid w:val="00BE42BA"/>
    <w:rsid w:val="00C2367A"/>
    <w:rsid w:val="00C72DAE"/>
    <w:rsid w:val="00D00EBD"/>
    <w:rsid w:val="00D321C3"/>
    <w:rsid w:val="00D52B85"/>
    <w:rsid w:val="00DB6ED7"/>
    <w:rsid w:val="00E67CCA"/>
    <w:rsid w:val="00E70C4F"/>
    <w:rsid w:val="00EF6F94"/>
    <w:rsid w:val="00FD6E4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70C4F"/>
    <w:rPr>
      <w:rFonts w:ascii="Calibri" w:eastAsia="Calibri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rsid w:val="00E70C4F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rsid w:val="00E70C4F"/>
    <w:rPr>
      <w:rFonts w:ascii="Calibri" w:eastAsia="Calibri" w:hAnsi="Calibri" w:cs="Times New Roman"/>
      <w:lang w:eastAsia="en-US"/>
    </w:rPr>
  </w:style>
  <w:style w:type="paragraph" w:styleId="a6">
    <w:name w:val="Normal (Web)"/>
    <w:basedOn w:val="a"/>
    <w:uiPriority w:val="99"/>
    <w:unhideWhenUsed/>
    <w:rsid w:val="00BE4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4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22</cp:revision>
  <cp:lastPrinted>2025-03-11T13:57:00Z</cp:lastPrinted>
  <dcterms:created xsi:type="dcterms:W3CDTF">2019-08-19T13:15:00Z</dcterms:created>
  <dcterms:modified xsi:type="dcterms:W3CDTF">2025-03-12T08:08:00Z</dcterms:modified>
</cp:coreProperties>
</file>